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9A" w:rsidRDefault="00377A9A" w:rsidP="00AE0B99">
      <w:pPr>
        <w:spacing w:line="360" w:lineRule="auto"/>
        <w:ind w:firstLine="851"/>
        <w:jc w:val="both"/>
        <w:rPr>
          <w:rFonts w:ascii="Arial" w:hAnsi="Arial" w:cs="Arial"/>
        </w:rPr>
      </w:pPr>
      <w:bookmarkStart w:id="0" w:name="_GoBack"/>
      <w:bookmarkEnd w:id="0"/>
    </w:p>
    <w:p w:rsidR="00377A9A" w:rsidRPr="008E2684" w:rsidRDefault="00377A9A" w:rsidP="008E2684">
      <w:pPr>
        <w:tabs>
          <w:tab w:val="left" w:pos="2625"/>
        </w:tabs>
        <w:spacing w:line="360" w:lineRule="auto"/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E0B99">
        <w:rPr>
          <w:rFonts w:ascii="Arial" w:hAnsi="Arial" w:cs="Arial"/>
          <w:b/>
        </w:rPr>
        <w:t>ÖZGEÇMİŞ</w:t>
      </w:r>
    </w:p>
    <w:p w:rsidR="008E2684" w:rsidRDefault="00377A9A" w:rsidP="00AE0B99">
      <w:pPr>
        <w:spacing w:line="360" w:lineRule="auto"/>
        <w:ind w:firstLine="851"/>
        <w:jc w:val="both"/>
        <w:rPr>
          <w:rFonts w:ascii="Arial" w:hAnsi="Arial" w:cs="Arial"/>
        </w:rPr>
      </w:pPr>
      <w:r w:rsidRPr="00AE0B99">
        <w:rPr>
          <w:rFonts w:ascii="Arial" w:hAnsi="Arial" w:cs="Arial"/>
        </w:rPr>
        <w:t xml:space="preserve">Meşeci, 1986 yılında Amasya ili Merkez ilçesinde doğdu. 1992-2000 yılları arasında ilk ve orta öğrenimini </w:t>
      </w:r>
      <w:proofErr w:type="spellStart"/>
      <w:r w:rsidRPr="00AE0B99">
        <w:rPr>
          <w:rFonts w:ascii="Arial" w:hAnsi="Arial" w:cs="Arial"/>
        </w:rPr>
        <w:t>Abdurrahman</w:t>
      </w:r>
      <w:proofErr w:type="spellEnd"/>
      <w:r w:rsidRPr="00AE0B99">
        <w:rPr>
          <w:rFonts w:ascii="Arial" w:hAnsi="Arial" w:cs="Arial"/>
        </w:rPr>
        <w:t xml:space="preserve"> Kamil İlköğretim Okulunda, Lise öğrenimini ise 2000-2004 yılları arasında Amasya Anadolu Öğretmen lisesinde tamamladı. Lisans eğitimini 2004-2008 yılları arası</w:t>
      </w:r>
      <w:r>
        <w:rPr>
          <w:rFonts w:ascii="Arial" w:hAnsi="Arial" w:cs="Arial"/>
        </w:rPr>
        <w:t>nda</w:t>
      </w:r>
      <w:r w:rsidRPr="00AE0B99">
        <w:rPr>
          <w:rFonts w:ascii="Arial" w:hAnsi="Arial" w:cs="Arial"/>
        </w:rPr>
        <w:t xml:space="preserve"> </w:t>
      </w:r>
      <w:proofErr w:type="spellStart"/>
      <w:r w:rsidRPr="00AE0B99">
        <w:rPr>
          <w:rFonts w:ascii="Arial" w:hAnsi="Arial" w:cs="Arial"/>
        </w:rPr>
        <w:t>Ondokuz</w:t>
      </w:r>
      <w:proofErr w:type="spellEnd"/>
      <w:r w:rsidRPr="00AE0B99">
        <w:rPr>
          <w:rFonts w:ascii="Arial" w:hAnsi="Arial" w:cs="Arial"/>
        </w:rPr>
        <w:t xml:space="preserve"> Mayıs Üniversitesi Amasya Eğitim Fakültesi Sınıf Öğretmenliği Bölümünde tamamlaması</w:t>
      </w:r>
      <w:r>
        <w:rPr>
          <w:rFonts w:ascii="Arial" w:hAnsi="Arial" w:cs="Arial"/>
        </w:rPr>
        <w:t>nın</w:t>
      </w:r>
      <w:r w:rsidRPr="00AE0B99">
        <w:rPr>
          <w:rFonts w:ascii="Arial" w:hAnsi="Arial" w:cs="Arial"/>
        </w:rPr>
        <w:t xml:space="preserve"> ardından Amasya ili Taşova ilçesine sınıf öğretmeni olarak atandı. Mesleğinin 3. yılında Amasya Üniversitesi Fen Bilimleri Enstitüsünde yüksek lisans yapmaya hak kazandı ve</w:t>
      </w:r>
      <w:r>
        <w:rPr>
          <w:rFonts w:ascii="Arial" w:hAnsi="Arial" w:cs="Arial"/>
        </w:rPr>
        <w:t xml:space="preserve"> fen eğitimi alanında 1 uluslar arası, 2 ulusal makalesi, 2 kongrede sunulmuş bildirisi ve tamamlanmış Bilimsel Araştırma Projesi bulunmaktadır. </w:t>
      </w:r>
    </w:p>
    <w:p w:rsidR="00377A9A" w:rsidRPr="008E2684" w:rsidRDefault="008E2684" w:rsidP="00AE0B99">
      <w:pPr>
        <w:spacing w:line="360" w:lineRule="auto"/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Yapılan </w:t>
      </w:r>
      <w:r w:rsidRPr="008E2684">
        <w:rPr>
          <w:rFonts w:ascii="Arial" w:hAnsi="Arial" w:cs="Arial"/>
          <w:b/>
        </w:rPr>
        <w:t>Çalışmalar;</w:t>
      </w:r>
      <w:r w:rsidR="00377A9A" w:rsidRPr="008E2684">
        <w:rPr>
          <w:rFonts w:ascii="Arial" w:hAnsi="Arial" w:cs="Arial"/>
          <w:b/>
        </w:rPr>
        <w:t xml:space="preserve"> </w:t>
      </w:r>
    </w:p>
    <w:p w:rsidR="00061B90" w:rsidRPr="00E2681C" w:rsidRDefault="00061B90" w:rsidP="00061B90">
      <w:pPr>
        <w:spacing w:line="360" w:lineRule="auto"/>
        <w:ind w:firstLine="851"/>
        <w:jc w:val="both"/>
        <w:rPr>
          <w:rFonts w:ascii="Arial" w:hAnsi="Arial" w:cs="Arial"/>
          <w:i/>
        </w:rPr>
      </w:pPr>
      <w:r w:rsidRPr="00061B90">
        <w:rPr>
          <w:rFonts w:ascii="Arial" w:hAnsi="Arial" w:cs="Arial"/>
        </w:rPr>
        <w:t>Meşeci, B</w:t>
      </w:r>
      <w:proofErr w:type="gramStart"/>
      <w:r w:rsidRPr="00061B90">
        <w:rPr>
          <w:rFonts w:ascii="Arial" w:hAnsi="Arial" w:cs="Arial"/>
        </w:rPr>
        <w:t>.,</w:t>
      </w:r>
      <w:proofErr w:type="gramEnd"/>
      <w:r w:rsidRPr="00061B90">
        <w:rPr>
          <w:rFonts w:ascii="Arial" w:hAnsi="Arial" w:cs="Arial"/>
        </w:rPr>
        <w:t xml:space="preserve"> </w:t>
      </w:r>
      <w:proofErr w:type="spellStart"/>
      <w:r w:rsidRPr="00061B90">
        <w:rPr>
          <w:rFonts w:ascii="Arial" w:hAnsi="Arial" w:cs="Arial"/>
        </w:rPr>
        <w:t>Karamustafaoğlu</w:t>
      </w:r>
      <w:proofErr w:type="spellEnd"/>
      <w:r w:rsidRPr="00061B90">
        <w:rPr>
          <w:rFonts w:ascii="Arial" w:hAnsi="Arial" w:cs="Arial"/>
        </w:rPr>
        <w:t xml:space="preserve">, S., ve </w:t>
      </w:r>
      <w:r>
        <w:rPr>
          <w:rFonts w:ascii="Arial" w:hAnsi="Arial" w:cs="Arial"/>
        </w:rPr>
        <w:t>Bacanak, A</w:t>
      </w:r>
      <w:r w:rsidRPr="00061B90">
        <w:rPr>
          <w:rFonts w:ascii="Arial" w:hAnsi="Arial" w:cs="Arial"/>
        </w:rPr>
        <w:t xml:space="preserve">. (2012). </w:t>
      </w:r>
      <w:r>
        <w:rPr>
          <w:rFonts w:ascii="Arial" w:hAnsi="Arial" w:cs="Arial"/>
        </w:rPr>
        <w:t xml:space="preserve">Yaratıcı Drama Yöntemiyle Maddenin Değişimi Konusunun Öğretimi: </w:t>
      </w:r>
      <w:proofErr w:type="spellStart"/>
      <w:r>
        <w:rPr>
          <w:rFonts w:ascii="Arial" w:hAnsi="Arial" w:cs="Arial"/>
        </w:rPr>
        <w:t>Nvivo</w:t>
      </w:r>
      <w:proofErr w:type="spellEnd"/>
      <w:r>
        <w:rPr>
          <w:rFonts w:ascii="Arial" w:hAnsi="Arial" w:cs="Arial"/>
        </w:rPr>
        <w:t xml:space="preserve"> Değerlendi</w:t>
      </w:r>
      <w:r w:rsidRPr="00061B90">
        <w:rPr>
          <w:rFonts w:ascii="Arial" w:hAnsi="Arial" w:cs="Arial"/>
        </w:rPr>
        <w:t xml:space="preserve">rme, </w:t>
      </w:r>
      <w:r w:rsidRPr="00E2681C">
        <w:rPr>
          <w:rFonts w:ascii="Arial" w:hAnsi="Arial" w:cs="Arial"/>
          <w:i/>
        </w:rPr>
        <w:t>X. Ulusal Fen Bilimleri ve Matematik Eğitim Kongresi, Niğde.</w:t>
      </w:r>
    </w:p>
    <w:p w:rsidR="00061B90" w:rsidRPr="00E2681C" w:rsidRDefault="00061B90" w:rsidP="00061B90">
      <w:pPr>
        <w:spacing w:line="360" w:lineRule="auto"/>
        <w:ind w:firstLine="851"/>
        <w:jc w:val="both"/>
        <w:rPr>
          <w:rFonts w:ascii="Arial" w:hAnsi="Arial" w:cs="Arial"/>
          <w:i/>
        </w:rPr>
      </w:pPr>
      <w:r w:rsidRPr="00061B90">
        <w:rPr>
          <w:rFonts w:ascii="Arial" w:hAnsi="Arial" w:cs="Arial"/>
        </w:rPr>
        <w:t>Meşeci, B</w:t>
      </w:r>
      <w:proofErr w:type="gramStart"/>
      <w:r w:rsidRPr="00061B90">
        <w:rPr>
          <w:rFonts w:ascii="Arial" w:hAnsi="Arial" w:cs="Arial"/>
        </w:rPr>
        <w:t>.,</w:t>
      </w:r>
      <w:proofErr w:type="gramEnd"/>
      <w:r w:rsidRPr="00061B90">
        <w:rPr>
          <w:rFonts w:ascii="Arial" w:hAnsi="Arial" w:cs="Arial"/>
        </w:rPr>
        <w:t xml:space="preserve"> </w:t>
      </w:r>
      <w:proofErr w:type="spellStart"/>
      <w:r w:rsidRPr="00061B90">
        <w:rPr>
          <w:rFonts w:ascii="Arial" w:hAnsi="Arial" w:cs="Arial"/>
        </w:rPr>
        <w:t>Karamustafaoğlu</w:t>
      </w:r>
      <w:proofErr w:type="spellEnd"/>
      <w:r w:rsidRPr="00061B90">
        <w:rPr>
          <w:rFonts w:ascii="Arial" w:hAnsi="Arial" w:cs="Arial"/>
        </w:rPr>
        <w:t xml:space="preserve">, S., ve Çakır, R. (2012). </w:t>
      </w:r>
      <w:r>
        <w:rPr>
          <w:rFonts w:ascii="Arial" w:hAnsi="Arial" w:cs="Arial"/>
        </w:rPr>
        <w:t>Maddenin Değişimi</w:t>
      </w:r>
      <w:r w:rsidRPr="00061B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Konusunun Öğretiminde Yaratıcı Drama Yönteminin </w:t>
      </w:r>
      <w:r w:rsidRPr="00061B90">
        <w:rPr>
          <w:rFonts w:ascii="Arial" w:hAnsi="Arial" w:cs="Arial"/>
        </w:rPr>
        <w:t xml:space="preserve">Etkililiği, </w:t>
      </w:r>
      <w:r w:rsidRPr="00E2681C">
        <w:rPr>
          <w:rFonts w:ascii="Arial" w:hAnsi="Arial" w:cs="Arial"/>
          <w:i/>
        </w:rPr>
        <w:t>X. Ulusal Fen Bilimleri ve Matematik Eğitim Kongresi, Niğde.</w:t>
      </w:r>
    </w:p>
    <w:p w:rsidR="00916138" w:rsidRDefault="00916138" w:rsidP="00916138">
      <w:pPr>
        <w:spacing w:line="360" w:lineRule="auto"/>
        <w:ind w:firstLine="567"/>
        <w:jc w:val="both"/>
        <w:rPr>
          <w:rFonts w:ascii="Arial" w:hAnsi="Arial" w:cs="Arial"/>
        </w:rPr>
      </w:pPr>
      <w:r w:rsidRPr="00916138">
        <w:rPr>
          <w:rFonts w:ascii="Arial" w:hAnsi="Arial" w:cs="Arial"/>
        </w:rPr>
        <w:t>Meşeci, B</w:t>
      </w:r>
      <w:proofErr w:type="gramStart"/>
      <w:r w:rsidRPr="00916138">
        <w:rPr>
          <w:rFonts w:ascii="Arial" w:hAnsi="Arial" w:cs="Arial"/>
        </w:rPr>
        <w:t>.,</w:t>
      </w:r>
      <w:proofErr w:type="gramEnd"/>
      <w:r w:rsidRPr="00916138">
        <w:rPr>
          <w:rFonts w:ascii="Arial" w:hAnsi="Arial" w:cs="Arial"/>
        </w:rPr>
        <w:t xml:space="preserve"> </w:t>
      </w:r>
      <w:proofErr w:type="spellStart"/>
      <w:r w:rsidRPr="00916138">
        <w:rPr>
          <w:rFonts w:ascii="Arial" w:hAnsi="Arial" w:cs="Arial"/>
        </w:rPr>
        <w:t>Karamustafaoğlu</w:t>
      </w:r>
      <w:proofErr w:type="spellEnd"/>
      <w:r w:rsidRPr="00916138">
        <w:rPr>
          <w:rFonts w:ascii="Arial" w:hAnsi="Arial" w:cs="Arial"/>
        </w:rPr>
        <w:t xml:space="preserve">, S., </w:t>
      </w:r>
      <w:r>
        <w:rPr>
          <w:rFonts w:ascii="Arial" w:hAnsi="Arial" w:cs="Arial"/>
        </w:rPr>
        <w:t>ve</w:t>
      </w:r>
      <w:r w:rsidRPr="00916138">
        <w:rPr>
          <w:rFonts w:ascii="Arial" w:hAnsi="Arial" w:cs="Arial"/>
        </w:rPr>
        <w:t xml:space="preserve"> Çakır, R. (2012). </w:t>
      </w:r>
      <w:proofErr w:type="spellStart"/>
      <w:r w:rsidRPr="00E2681C">
        <w:rPr>
          <w:rFonts w:ascii="Arial" w:hAnsi="Arial" w:cs="Arial"/>
        </w:rPr>
        <w:t>Efficacy</w:t>
      </w:r>
      <w:proofErr w:type="spellEnd"/>
      <w:r w:rsidRPr="00E2681C">
        <w:rPr>
          <w:rFonts w:ascii="Arial" w:hAnsi="Arial" w:cs="Arial"/>
        </w:rPr>
        <w:t xml:space="preserve"> of </w:t>
      </w:r>
      <w:proofErr w:type="spellStart"/>
      <w:r w:rsidRPr="00E2681C">
        <w:rPr>
          <w:rFonts w:ascii="Arial" w:hAnsi="Arial" w:cs="Arial"/>
        </w:rPr>
        <w:t>Creative</w:t>
      </w:r>
      <w:proofErr w:type="spellEnd"/>
      <w:r w:rsidRPr="00E2681C">
        <w:rPr>
          <w:rFonts w:ascii="Arial" w:hAnsi="Arial" w:cs="Arial"/>
        </w:rPr>
        <w:t xml:space="preserve"> Drama </w:t>
      </w:r>
      <w:proofErr w:type="spellStart"/>
      <w:r w:rsidRPr="00E2681C">
        <w:rPr>
          <w:rFonts w:ascii="Arial" w:hAnsi="Arial" w:cs="Arial"/>
        </w:rPr>
        <w:t>Techniques</w:t>
      </w:r>
      <w:proofErr w:type="spellEnd"/>
      <w:r w:rsidRPr="00E2681C">
        <w:rPr>
          <w:rFonts w:ascii="Arial" w:hAnsi="Arial" w:cs="Arial"/>
        </w:rPr>
        <w:t xml:space="preserve"> in </w:t>
      </w:r>
      <w:proofErr w:type="spellStart"/>
      <w:r w:rsidRPr="00E2681C">
        <w:rPr>
          <w:rFonts w:ascii="Arial" w:hAnsi="Arial" w:cs="Arial"/>
        </w:rPr>
        <w:t>Teaching</w:t>
      </w:r>
      <w:proofErr w:type="spellEnd"/>
      <w:r w:rsidRPr="00E2681C">
        <w:rPr>
          <w:rFonts w:ascii="Arial" w:hAnsi="Arial" w:cs="Arial"/>
        </w:rPr>
        <w:t xml:space="preserve"> </w:t>
      </w:r>
      <w:proofErr w:type="spellStart"/>
      <w:r w:rsidRPr="00E2681C">
        <w:rPr>
          <w:rFonts w:ascii="Arial" w:hAnsi="Arial" w:cs="Arial"/>
        </w:rPr>
        <w:t>Changes</w:t>
      </w:r>
      <w:proofErr w:type="spellEnd"/>
      <w:r w:rsidRPr="00E2681C">
        <w:rPr>
          <w:rFonts w:ascii="Arial" w:hAnsi="Arial" w:cs="Arial"/>
        </w:rPr>
        <w:t xml:space="preserve"> in </w:t>
      </w:r>
      <w:proofErr w:type="spellStart"/>
      <w:r w:rsidRPr="00E2681C">
        <w:rPr>
          <w:rFonts w:ascii="Arial" w:hAnsi="Arial" w:cs="Arial"/>
        </w:rPr>
        <w:t>Matter</w:t>
      </w:r>
      <w:proofErr w:type="spellEnd"/>
      <w:r w:rsidRPr="00E2681C">
        <w:rPr>
          <w:rFonts w:ascii="Arial" w:hAnsi="Arial" w:cs="Arial"/>
        </w:rPr>
        <w:t>. </w:t>
      </w:r>
      <w:proofErr w:type="spellStart"/>
      <w:r w:rsidRPr="00E2681C">
        <w:rPr>
          <w:rFonts w:ascii="Arial" w:hAnsi="Arial" w:cs="Arial"/>
          <w:i/>
          <w:iCs/>
        </w:rPr>
        <w:t>Eurasian</w:t>
      </w:r>
      <w:proofErr w:type="spellEnd"/>
      <w:r w:rsidRPr="00E2681C">
        <w:rPr>
          <w:rFonts w:ascii="Arial" w:hAnsi="Arial" w:cs="Arial"/>
          <w:i/>
          <w:iCs/>
        </w:rPr>
        <w:t xml:space="preserve"> </w:t>
      </w:r>
      <w:proofErr w:type="spellStart"/>
      <w:r w:rsidRPr="00E2681C">
        <w:rPr>
          <w:rFonts w:ascii="Arial" w:hAnsi="Arial" w:cs="Arial"/>
          <w:i/>
          <w:iCs/>
        </w:rPr>
        <w:t>Journal</w:t>
      </w:r>
      <w:proofErr w:type="spellEnd"/>
      <w:r w:rsidRPr="00E2681C">
        <w:rPr>
          <w:rFonts w:ascii="Arial" w:hAnsi="Arial" w:cs="Arial"/>
          <w:i/>
          <w:iCs/>
        </w:rPr>
        <w:t xml:space="preserve"> of </w:t>
      </w:r>
      <w:proofErr w:type="spellStart"/>
      <w:r w:rsidRPr="00E2681C">
        <w:rPr>
          <w:rFonts w:ascii="Arial" w:hAnsi="Arial" w:cs="Arial"/>
          <w:i/>
          <w:iCs/>
        </w:rPr>
        <w:t>Physics</w:t>
      </w:r>
      <w:proofErr w:type="spellEnd"/>
      <w:r w:rsidRPr="00E2681C">
        <w:rPr>
          <w:rFonts w:ascii="Arial" w:hAnsi="Arial" w:cs="Arial"/>
          <w:i/>
          <w:iCs/>
        </w:rPr>
        <w:t xml:space="preserve"> </w:t>
      </w:r>
      <w:proofErr w:type="spellStart"/>
      <w:r w:rsidRPr="00E2681C">
        <w:rPr>
          <w:rFonts w:ascii="Arial" w:hAnsi="Arial" w:cs="Arial"/>
          <w:i/>
          <w:iCs/>
        </w:rPr>
        <w:t>and</w:t>
      </w:r>
      <w:proofErr w:type="spellEnd"/>
      <w:r w:rsidRPr="00E2681C">
        <w:rPr>
          <w:rFonts w:ascii="Arial" w:hAnsi="Arial" w:cs="Arial"/>
          <w:i/>
          <w:iCs/>
        </w:rPr>
        <w:t xml:space="preserve"> </w:t>
      </w:r>
      <w:proofErr w:type="spellStart"/>
      <w:r w:rsidRPr="00E2681C">
        <w:rPr>
          <w:rFonts w:ascii="Arial" w:hAnsi="Arial" w:cs="Arial"/>
          <w:i/>
          <w:iCs/>
        </w:rPr>
        <w:t>Chemistry</w:t>
      </w:r>
      <w:proofErr w:type="spellEnd"/>
      <w:r w:rsidRPr="00E2681C">
        <w:rPr>
          <w:rFonts w:ascii="Arial" w:hAnsi="Arial" w:cs="Arial"/>
          <w:i/>
          <w:iCs/>
        </w:rPr>
        <w:t xml:space="preserve"> </w:t>
      </w:r>
      <w:proofErr w:type="spellStart"/>
      <w:r w:rsidRPr="00E2681C">
        <w:rPr>
          <w:rFonts w:ascii="Arial" w:hAnsi="Arial" w:cs="Arial"/>
          <w:i/>
          <w:iCs/>
        </w:rPr>
        <w:t>Education</w:t>
      </w:r>
      <w:proofErr w:type="spellEnd"/>
      <w:r w:rsidRPr="00E2681C">
        <w:rPr>
          <w:rFonts w:ascii="Arial" w:hAnsi="Arial" w:cs="Arial"/>
          <w:i/>
        </w:rPr>
        <w:t>,</w:t>
      </w:r>
      <w:r w:rsidRPr="00916138">
        <w:rPr>
          <w:rFonts w:ascii="Arial" w:hAnsi="Arial" w:cs="Arial"/>
        </w:rPr>
        <w:t> </w:t>
      </w:r>
      <w:r w:rsidRPr="00916138">
        <w:rPr>
          <w:rFonts w:ascii="Arial" w:hAnsi="Arial" w:cs="Arial"/>
          <w:i/>
          <w:iCs/>
        </w:rPr>
        <w:t>5</w:t>
      </w:r>
      <w:r w:rsidR="006546A3">
        <w:rPr>
          <w:rFonts w:ascii="Arial" w:hAnsi="Arial" w:cs="Arial"/>
        </w:rPr>
        <w:t>(1), 57-70.</w:t>
      </w:r>
    </w:p>
    <w:p w:rsidR="00377A9A" w:rsidRDefault="00916138" w:rsidP="00916138">
      <w:pPr>
        <w:spacing w:line="360" w:lineRule="auto"/>
        <w:ind w:firstLine="567"/>
        <w:jc w:val="both"/>
        <w:rPr>
          <w:rFonts w:ascii="Arial" w:hAnsi="Arial" w:cs="Arial"/>
        </w:rPr>
      </w:pPr>
      <w:proofErr w:type="spellStart"/>
      <w:r w:rsidRPr="00916138">
        <w:rPr>
          <w:rFonts w:ascii="Arial" w:hAnsi="Arial" w:cs="Arial"/>
        </w:rPr>
        <w:t>Karamustafaoğlu</w:t>
      </w:r>
      <w:proofErr w:type="spellEnd"/>
      <w:r w:rsidRPr="00916138">
        <w:rPr>
          <w:rFonts w:ascii="Arial" w:hAnsi="Arial" w:cs="Arial"/>
        </w:rPr>
        <w:t>, S</w:t>
      </w:r>
      <w:proofErr w:type="gramStart"/>
      <w:r w:rsidRPr="00916138">
        <w:rPr>
          <w:rFonts w:ascii="Arial" w:hAnsi="Arial" w:cs="Arial"/>
        </w:rPr>
        <w:t>.,</w:t>
      </w:r>
      <w:proofErr w:type="gramEnd"/>
      <w:r w:rsidRPr="00916138">
        <w:rPr>
          <w:rFonts w:ascii="Arial" w:hAnsi="Arial" w:cs="Arial"/>
        </w:rPr>
        <w:t xml:space="preserve"> </w:t>
      </w:r>
      <w:proofErr w:type="spellStart"/>
      <w:r w:rsidRPr="00916138">
        <w:rPr>
          <w:rFonts w:ascii="Arial" w:hAnsi="Arial" w:cs="Arial"/>
        </w:rPr>
        <w:t>Çağlak</w:t>
      </w:r>
      <w:proofErr w:type="spellEnd"/>
      <w:r w:rsidRPr="00916138">
        <w:rPr>
          <w:rFonts w:ascii="Arial" w:hAnsi="Arial" w:cs="Arial"/>
        </w:rPr>
        <w:t xml:space="preserve">, A., </w:t>
      </w:r>
      <w:r>
        <w:rPr>
          <w:rFonts w:ascii="Arial" w:hAnsi="Arial" w:cs="Arial"/>
        </w:rPr>
        <w:t>ve</w:t>
      </w:r>
      <w:r w:rsidRPr="00916138">
        <w:rPr>
          <w:rFonts w:ascii="Arial" w:hAnsi="Arial" w:cs="Arial"/>
        </w:rPr>
        <w:t xml:space="preserve"> Meşe</w:t>
      </w:r>
      <w:r>
        <w:rPr>
          <w:rFonts w:ascii="Arial" w:hAnsi="Arial" w:cs="Arial"/>
        </w:rPr>
        <w:t xml:space="preserve">ci, B. (2012). Alternatif Ölçme </w:t>
      </w:r>
      <w:r w:rsidRPr="00916138">
        <w:rPr>
          <w:rFonts w:ascii="Arial" w:hAnsi="Arial" w:cs="Arial"/>
        </w:rPr>
        <w:t xml:space="preserve">Değerlendirme </w:t>
      </w:r>
      <w:proofErr w:type="spellStart"/>
      <w:r w:rsidRPr="00916138">
        <w:rPr>
          <w:rFonts w:ascii="Arial" w:hAnsi="Arial" w:cs="Arial"/>
        </w:rPr>
        <w:t>Araçlarina</w:t>
      </w:r>
      <w:proofErr w:type="spellEnd"/>
      <w:r w:rsidRPr="00916138">
        <w:rPr>
          <w:rFonts w:ascii="Arial" w:hAnsi="Arial" w:cs="Arial"/>
        </w:rPr>
        <w:t xml:space="preserve"> İlişkin </w:t>
      </w:r>
      <w:proofErr w:type="spellStart"/>
      <w:r w:rsidRPr="00916138">
        <w:rPr>
          <w:rFonts w:ascii="Arial" w:hAnsi="Arial" w:cs="Arial"/>
        </w:rPr>
        <w:t>Sinif</w:t>
      </w:r>
      <w:proofErr w:type="spellEnd"/>
      <w:r w:rsidRPr="00916138">
        <w:rPr>
          <w:rFonts w:ascii="Arial" w:hAnsi="Arial" w:cs="Arial"/>
        </w:rPr>
        <w:t xml:space="preserve"> Öğretmenlerinin Öz Yeterlilikleri. </w:t>
      </w:r>
      <w:r w:rsidRPr="00E2681C">
        <w:rPr>
          <w:rFonts w:ascii="Arial" w:hAnsi="Arial" w:cs="Arial"/>
          <w:i/>
          <w:iCs/>
        </w:rPr>
        <w:t>Amasya Üniversitesi Eğitim Fakültesi Dergisi</w:t>
      </w:r>
      <w:r w:rsidRPr="00E2681C">
        <w:rPr>
          <w:rFonts w:ascii="Arial" w:hAnsi="Arial" w:cs="Arial"/>
          <w:i/>
        </w:rPr>
        <w:t>,</w:t>
      </w:r>
      <w:r w:rsidRPr="00916138">
        <w:rPr>
          <w:rFonts w:ascii="Arial" w:hAnsi="Arial" w:cs="Arial"/>
        </w:rPr>
        <w:t> </w:t>
      </w:r>
      <w:r w:rsidRPr="00916138">
        <w:rPr>
          <w:rFonts w:ascii="Arial" w:hAnsi="Arial" w:cs="Arial"/>
          <w:i/>
          <w:iCs/>
        </w:rPr>
        <w:t>1</w:t>
      </w:r>
      <w:r w:rsidRPr="00916138">
        <w:rPr>
          <w:rFonts w:ascii="Arial" w:hAnsi="Arial" w:cs="Arial"/>
        </w:rPr>
        <w:t>(2), 167-179.</w:t>
      </w:r>
    </w:p>
    <w:p w:rsidR="00916138" w:rsidRDefault="00916138" w:rsidP="00916138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Meşeci, B</w:t>
      </w:r>
      <w:proofErr w:type="gramStart"/>
      <w:r>
        <w:rPr>
          <w:rFonts w:ascii="Arial" w:hAnsi="Arial" w:cs="Arial"/>
        </w:rPr>
        <w:t>.,</w:t>
      </w:r>
      <w:proofErr w:type="gramEnd"/>
      <w:r>
        <w:rPr>
          <w:rFonts w:ascii="Arial" w:hAnsi="Arial" w:cs="Arial"/>
        </w:rPr>
        <w:t xml:space="preserve"> Tekin</w:t>
      </w:r>
      <w:r w:rsidRPr="00916138">
        <w:rPr>
          <w:rFonts w:ascii="Arial" w:hAnsi="Arial" w:cs="Arial"/>
        </w:rPr>
        <w:t xml:space="preserve">, S., </w:t>
      </w:r>
      <w:r>
        <w:rPr>
          <w:rFonts w:ascii="Arial" w:hAnsi="Arial" w:cs="Arial"/>
        </w:rPr>
        <w:t>ve</w:t>
      </w:r>
      <w:r w:rsidRPr="00916138">
        <w:rPr>
          <w:rFonts w:ascii="Arial" w:hAnsi="Arial" w:cs="Arial"/>
        </w:rPr>
        <w:t xml:space="preserve"> </w:t>
      </w:r>
      <w:proofErr w:type="spellStart"/>
      <w:r w:rsidRPr="00916138">
        <w:rPr>
          <w:rFonts w:ascii="Arial" w:hAnsi="Arial" w:cs="Arial"/>
        </w:rPr>
        <w:t>Karamustafaoğlu</w:t>
      </w:r>
      <w:proofErr w:type="spellEnd"/>
      <w:r w:rsidRPr="00916138">
        <w:rPr>
          <w:rFonts w:ascii="Arial" w:hAnsi="Arial" w:cs="Arial"/>
        </w:rPr>
        <w:t>, S.</w:t>
      </w:r>
      <w:r>
        <w:rPr>
          <w:rFonts w:ascii="Arial" w:hAnsi="Arial" w:cs="Arial"/>
        </w:rPr>
        <w:t xml:space="preserve"> (2013). </w:t>
      </w:r>
      <w:proofErr w:type="gramStart"/>
      <w:r w:rsidRPr="00916138">
        <w:rPr>
          <w:rFonts w:ascii="Arial" w:hAnsi="Arial" w:cs="Arial"/>
        </w:rPr>
        <w:t>Maddenin Tanecikli Yapısıy</w:t>
      </w:r>
      <w:r>
        <w:rPr>
          <w:rFonts w:ascii="Arial" w:hAnsi="Arial" w:cs="Arial"/>
        </w:rPr>
        <w:t xml:space="preserve">la İlgili Kavram Yanılgılarının </w:t>
      </w:r>
      <w:r w:rsidRPr="00916138">
        <w:rPr>
          <w:rFonts w:ascii="Arial" w:hAnsi="Arial" w:cs="Arial"/>
        </w:rPr>
        <w:t>Tespiti.</w:t>
      </w:r>
      <w:r>
        <w:t xml:space="preserve"> </w:t>
      </w:r>
      <w:proofErr w:type="gramEnd"/>
      <w:r w:rsidRPr="00E2681C">
        <w:rPr>
          <w:rFonts w:ascii="Arial" w:hAnsi="Arial" w:cs="Arial"/>
          <w:i/>
        </w:rPr>
        <w:t>Dicle Üniversitesi Sosyal Bilimler Enstitüsü Dergisi,</w:t>
      </w:r>
      <w:r>
        <w:rPr>
          <w:rFonts w:ascii="Arial" w:hAnsi="Arial" w:cs="Arial"/>
        </w:rPr>
        <w:t xml:space="preserve"> 5(9), 20-40</w:t>
      </w:r>
    </w:p>
    <w:p w:rsidR="008E2684" w:rsidRPr="00CA535F" w:rsidRDefault="008E2684" w:rsidP="008E2684">
      <w:pPr>
        <w:spacing w:line="360" w:lineRule="auto"/>
        <w:ind w:firstLine="567"/>
        <w:jc w:val="both"/>
        <w:rPr>
          <w:rFonts w:ascii="Arial" w:hAnsi="Arial" w:cs="Arial"/>
        </w:rPr>
      </w:pPr>
      <w:r w:rsidRPr="008E2684">
        <w:rPr>
          <w:rFonts w:ascii="Arial" w:hAnsi="Arial" w:cs="Arial"/>
        </w:rPr>
        <w:t>Meşeci, B</w:t>
      </w:r>
      <w:proofErr w:type="gramStart"/>
      <w:r w:rsidRPr="008E2684">
        <w:rPr>
          <w:rFonts w:ascii="Arial" w:hAnsi="Arial" w:cs="Arial"/>
        </w:rPr>
        <w:t>.,</w:t>
      </w:r>
      <w:proofErr w:type="gramEnd"/>
      <w:r w:rsidRPr="008E2684">
        <w:rPr>
          <w:rFonts w:ascii="Arial" w:hAnsi="Arial" w:cs="Arial"/>
        </w:rPr>
        <w:t xml:space="preserve"> (Proje görevi: Araştırmacı), Bilimsel Süreç Becerilerini Kazandırmaya Yönelik Etkinlik Çalışmaları,</w:t>
      </w:r>
      <w:r>
        <w:rPr>
          <w:rFonts w:ascii="Arial" w:hAnsi="Arial" w:cs="Arial"/>
        </w:rPr>
        <w:t xml:space="preserve"> Amasya</w:t>
      </w:r>
      <w:r w:rsidRPr="008E2684">
        <w:rPr>
          <w:rFonts w:ascii="Arial" w:hAnsi="Arial" w:cs="Arial"/>
        </w:rPr>
        <w:t xml:space="preserve"> Üniversitesi tarafından desteklenmiştir, </w:t>
      </w:r>
      <w:r>
        <w:rPr>
          <w:rFonts w:ascii="Arial" w:hAnsi="Arial" w:cs="Arial"/>
        </w:rPr>
        <w:t xml:space="preserve">Proje No: </w:t>
      </w:r>
      <w:r w:rsidRPr="008E2684">
        <w:rPr>
          <w:rFonts w:ascii="Arial" w:hAnsi="Arial" w:cs="Arial"/>
        </w:rPr>
        <w:t>SEB-BAP-003</w:t>
      </w:r>
      <w:r>
        <w:rPr>
          <w:rFonts w:ascii="Arial" w:hAnsi="Arial" w:cs="Arial"/>
        </w:rPr>
        <w:t xml:space="preserve">, </w:t>
      </w:r>
      <w:r w:rsidRPr="008E2684">
        <w:rPr>
          <w:rFonts w:ascii="Arial" w:hAnsi="Arial" w:cs="Arial"/>
        </w:rPr>
        <w:t xml:space="preserve">Proje Yürütücüsü: </w:t>
      </w:r>
      <w:r>
        <w:rPr>
          <w:rFonts w:ascii="Arial" w:hAnsi="Arial" w:cs="Arial"/>
        </w:rPr>
        <w:t>Doç</w:t>
      </w:r>
      <w:r w:rsidRPr="008E2684">
        <w:rPr>
          <w:rFonts w:ascii="Arial" w:hAnsi="Arial" w:cs="Arial"/>
        </w:rPr>
        <w:t xml:space="preserve">. Dr. </w:t>
      </w:r>
      <w:proofErr w:type="spellStart"/>
      <w:r>
        <w:rPr>
          <w:rFonts w:ascii="Arial" w:hAnsi="Arial" w:cs="Arial"/>
        </w:rPr>
        <w:t>Sevilay</w:t>
      </w:r>
      <w:proofErr w:type="spellEnd"/>
      <w:r>
        <w:rPr>
          <w:rFonts w:ascii="Arial" w:hAnsi="Arial" w:cs="Arial"/>
        </w:rPr>
        <w:t xml:space="preserve"> KARAMUSTAFAOĞLU, 2013</w:t>
      </w:r>
      <w:r w:rsidRPr="008E2684">
        <w:rPr>
          <w:rFonts w:ascii="Arial" w:hAnsi="Arial" w:cs="Arial"/>
        </w:rPr>
        <w:t xml:space="preserve">’te tamamlandı. </w:t>
      </w:r>
    </w:p>
    <w:p w:rsidR="00377A9A" w:rsidRPr="00CA535F" w:rsidRDefault="00377A9A" w:rsidP="00CA535F">
      <w:pPr>
        <w:rPr>
          <w:rFonts w:ascii="Arial" w:hAnsi="Arial" w:cs="Arial"/>
          <w:b/>
        </w:rPr>
      </w:pPr>
      <w:r w:rsidRPr="00CA535F">
        <w:rPr>
          <w:rFonts w:ascii="Arial" w:hAnsi="Arial" w:cs="Arial"/>
          <w:b/>
        </w:rPr>
        <w:t>İletişim: bahrimeseci@hotmail.com</w:t>
      </w:r>
    </w:p>
    <w:sectPr w:rsidR="00377A9A" w:rsidRPr="00CA535F" w:rsidSect="00CB34A0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486" w:rsidRDefault="00473486">
      <w:r>
        <w:separator/>
      </w:r>
    </w:p>
  </w:endnote>
  <w:endnote w:type="continuationSeparator" w:id="0">
    <w:p w:rsidR="00473486" w:rsidRDefault="00473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A9A" w:rsidRDefault="009945C9" w:rsidP="00B069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77A9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77A9A" w:rsidRDefault="00377A9A" w:rsidP="0072648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A9A" w:rsidRDefault="00377A9A" w:rsidP="0072648B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486" w:rsidRDefault="00473486">
      <w:r>
        <w:separator/>
      </w:r>
    </w:p>
  </w:footnote>
  <w:footnote w:type="continuationSeparator" w:id="0">
    <w:p w:rsidR="00473486" w:rsidRDefault="00473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A9A" w:rsidRDefault="009945C9" w:rsidP="00B06940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77A9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77A9A" w:rsidRDefault="00377A9A" w:rsidP="0072648B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A9A" w:rsidRDefault="009945C9" w:rsidP="00B06940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77A9A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2681C">
      <w:rPr>
        <w:rStyle w:val="SayfaNumaras"/>
        <w:noProof/>
      </w:rPr>
      <w:t>134</w:t>
    </w:r>
    <w:r>
      <w:rPr>
        <w:rStyle w:val="SayfaNumaras"/>
      </w:rPr>
      <w:fldChar w:fldCharType="end"/>
    </w:r>
  </w:p>
  <w:p w:rsidR="00377A9A" w:rsidRDefault="00377A9A" w:rsidP="0072648B">
    <w:pPr>
      <w:pStyle w:val="stbilgi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B99"/>
    <w:rsid w:val="00061B90"/>
    <w:rsid w:val="001024D3"/>
    <w:rsid w:val="001456CB"/>
    <w:rsid w:val="00155C9D"/>
    <w:rsid w:val="001C6C86"/>
    <w:rsid w:val="00242A71"/>
    <w:rsid w:val="00377A9A"/>
    <w:rsid w:val="003E1896"/>
    <w:rsid w:val="00440D3A"/>
    <w:rsid w:val="0044258A"/>
    <w:rsid w:val="00473486"/>
    <w:rsid w:val="0050440D"/>
    <w:rsid w:val="005D3F43"/>
    <w:rsid w:val="006546A3"/>
    <w:rsid w:val="006D0989"/>
    <w:rsid w:val="0072648B"/>
    <w:rsid w:val="008E2684"/>
    <w:rsid w:val="00916138"/>
    <w:rsid w:val="009945C9"/>
    <w:rsid w:val="00A34543"/>
    <w:rsid w:val="00AE0B99"/>
    <w:rsid w:val="00AF160F"/>
    <w:rsid w:val="00B06940"/>
    <w:rsid w:val="00B649D7"/>
    <w:rsid w:val="00CA535F"/>
    <w:rsid w:val="00CB34A0"/>
    <w:rsid w:val="00D977C8"/>
    <w:rsid w:val="00E2681C"/>
    <w:rsid w:val="00E7597D"/>
    <w:rsid w:val="00EA4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C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2648B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9945C9"/>
    <w:rPr>
      <w:rFonts w:cs="Times New Roman"/>
      <w:lang w:eastAsia="en-US"/>
    </w:rPr>
  </w:style>
  <w:style w:type="character" w:styleId="SayfaNumaras">
    <w:name w:val="page number"/>
    <w:uiPriority w:val="99"/>
    <w:rsid w:val="0072648B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72648B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9945C9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2013-06-26T13:39:00Z</dcterms:created>
  <dcterms:modified xsi:type="dcterms:W3CDTF">2013-11-20T13:51:00Z</dcterms:modified>
</cp:coreProperties>
</file>